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1200" w14:textId="4984F340" w:rsidR="00177DFC" w:rsidRDefault="00177DFC" w:rsidP="00692337">
      <w:pPr>
        <w:pStyle w:val="a3"/>
        <w:spacing w:line="276" w:lineRule="auto"/>
        <w:ind w:left="4596"/>
        <w:rPr>
          <w:sz w:val="20"/>
        </w:rPr>
      </w:pPr>
    </w:p>
    <w:p w14:paraId="231062D7" w14:textId="77777777" w:rsidR="00177DFC" w:rsidRDefault="00177DFC" w:rsidP="00692337">
      <w:pPr>
        <w:pStyle w:val="a3"/>
        <w:spacing w:before="2" w:line="276" w:lineRule="auto"/>
        <w:rPr>
          <w:sz w:val="24"/>
        </w:rPr>
      </w:pPr>
    </w:p>
    <w:p w14:paraId="138BDC05" w14:textId="77777777" w:rsidR="007931A7" w:rsidRPr="00A1165E" w:rsidRDefault="007931A7" w:rsidP="0069233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65E">
        <w:rPr>
          <w:rFonts w:ascii="Times New Roman" w:hAnsi="Times New Roman" w:cs="Times New Roman"/>
          <w:b/>
          <w:sz w:val="28"/>
          <w:szCs w:val="28"/>
        </w:rPr>
        <w:t>КОМУНАЛЬНИЙ ЗАКЛАД «ТЕРНІВСЬКИЙ ЛІЦЕЙ» НОВОПОКРОВСЬКОЇ СЕЛИЩНОЇ РАДИ</w:t>
      </w:r>
    </w:p>
    <w:p w14:paraId="778457B9" w14:textId="77777777" w:rsidR="007931A7" w:rsidRPr="00A1165E" w:rsidRDefault="007931A7" w:rsidP="00692337">
      <w:pPr>
        <w:pStyle w:val="a6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65E">
        <w:rPr>
          <w:rFonts w:ascii="Times New Roman" w:hAnsi="Times New Roman" w:cs="Times New Roman"/>
          <w:b/>
          <w:sz w:val="28"/>
          <w:szCs w:val="28"/>
        </w:rPr>
        <w:t>ЧУГУЇВСЬКОГО РАЙОНУ  ХАРКІВСЬКОЇ ОБЛАСТІ</w:t>
      </w:r>
    </w:p>
    <w:p w14:paraId="2B263EFB" w14:textId="77777777" w:rsidR="007931A7" w:rsidRPr="00A1165E" w:rsidRDefault="007931A7" w:rsidP="00692337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Pr="00A1165E">
        <w:rPr>
          <w:rFonts w:ascii="Times New Roman" w:hAnsi="Times New Roman" w:cs="Times New Roman"/>
          <w:b/>
          <w:sz w:val="28"/>
          <w:szCs w:val="28"/>
        </w:rPr>
        <w:t>НАКАЗ</w:t>
      </w:r>
    </w:p>
    <w:p w14:paraId="754AF6E0" w14:textId="7113132E" w:rsidR="007931A7" w:rsidRPr="00A1165E" w:rsidRDefault="007931A7" w:rsidP="00692337">
      <w:pPr>
        <w:pStyle w:val="a6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A1165E">
        <w:rPr>
          <w:rFonts w:ascii="Times New Roman" w:hAnsi="Times New Roman" w:cs="Times New Roman"/>
          <w:b/>
          <w:sz w:val="28"/>
          <w:szCs w:val="28"/>
        </w:rPr>
        <w:t>.</w:t>
      </w:r>
      <w:r w:rsidRPr="00A1165E">
        <w:rPr>
          <w:rFonts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.2025</w:t>
      </w:r>
      <w:r w:rsidRPr="00A116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1165E">
        <w:rPr>
          <w:rFonts w:ascii="Times New Roman" w:hAnsi="Times New Roman" w:cs="Times New Roman"/>
          <w:b/>
          <w:sz w:val="28"/>
          <w:szCs w:val="28"/>
        </w:rPr>
        <w:t>Тернова                                             №</w:t>
      </w:r>
      <w:r w:rsidR="000B5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EAC">
        <w:rPr>
          <w:rFonts w:ascii="Times New Roman" w:hAnsi="Times New Roman" w:cs="Times New Roman"/>
          <w:b/>
          <w:sz w:val="28"/>
          <w:szCs w:val="28"/>
        </w:rPr>
        <w:t>97</w:t>
      </w:r>
    </w:p>
    <w:p w14:paraId="77FBF6CD" w14:textId="77777777" w:rsidR="00177DFC" w:rsidRDefault="00177DFC" w:rsidP="00692337">
      <w:pPr>
        <w:pStyle w:val="a3"/>
        <w:spacing w:before="42" w:line="276" w:lineRule="auto"/>
        <w:rPr>
          <w:b/>
          <w:sz w:val="24"/>
        </w:rPr>
      </w:pPr>
    </w:p>
    <w:p w14:paraId="0AE0EFFF" w14:textId="77777777" w:rsidR="007931A7" w:rsidRDefault="007808B1" w:rsidP="00692337">
      <w:pPr>
        <w:pStyle w:val="a4"/>
        <w:spacing w:line="276" w:lineRule="auto"/>
        <w:rPr>
          <w:i w:val="0"/>
          <w:iCs w:val="0"/>
        </w:rPr>
      </w:pPr>
      <w:r w:rsidRPr="007931A7">
        <w:rPr>
          <w:i w:val="0"/>
          <w:iCs w:val="0"/>
        </w:rPr>
        <w:t>Про</w:t>
      </w:r>
      <w:r w:rsidRPr="007931A7">
        <w:rPr>
          <w:i w:val="0"/>
          <w:iCs w:val="0"/>
          <w:spacing w:val="-9"/>
        </w:rPr>
        <w:t xml:space="preserve"> </w:t>
      </w:r>
      <w:r w:rsidRPr="007931A7">
        <w:rPr>
          <w:i w:val="0"/>
          <w:iCs w:val="0"/>
        </w:rPr>
        <w:t>затвердження</w:t>
      </w:r>
      <w:r w:rsidRPr="007931A7">
        <w:rPr>
          <w:i w:val="0"/>
          <w:iCs w:val="0"/>
          <w:spacing w:val="-7"/>
        </w:rPr>
        <w:t xml:space="preserve"> </w:t>
      </w:r>
      <w:r w:rsidRPr="007931A7">
        <w:rPr>
          <w:i w:val="0"/>
          <w:iCs w:val="0"/>
          <w:spacing w:val="-2"/>
        </w:rPr>
        <w:t>мережі</w:t>
      </w:r>
      <w:r w:rsidR="007931A7">
        <w:rPr>
          <w:i w:val="0"/>
          <w:iCs w:val="0"/>
          <w:spacing w:val="-2"/>
        </w:rPr>
        <w:t xml:space="preserve"> </w:t>
      </w:r>
      <w:r w:rsidRPr="007931A7">
        <w:rPr>
          <w:i w:val="0"/>
          <w:iCs w:val="0"/>
        </w:rPr>
        <w:t>закладу</w:t>
      </w:r>
      <w:r w:rsidRPr="007931A7">
        <w:rPr>
          <w:i w:val="0"/>
          <w:iCs w:val="0"/>
          <w:spacing w:val="-6"/>
        </w:rPr>
        <w:t xml:space="preserve"> </w:t>
      </w:r>
    </w:p>
    <w:p w14:paraId="62433BE4" w14:textId="42B09214" w:rsidR="00177DFC" w:rsidRPr="007931A7" w:rsidRDefault="007808B1" w:rsidP="00692337">
      <w:pPr>
        <w:pStyle w:val="a4"/>
        <w:spacing w:line="276" w:lineRule="auto"/>
        <w:rPr>
          <w:i w:val="0"/>
          <w:iCs w:val="0"/>
        </w:rPr>
      </w:pPr>
      <w:r w:rsidRPr="007931A7">
        <w:rPr>
          <w:i w:val="0"/>
          <w:iCs w:val="0"/>
        </w:rPr>
        <w:t>на</w:t>
      </w:r>
      <w:r w:rsidRPr="007931A7">
        <w:rPr>
          <w:i w:val="0"/>
          <w:iCs w:val="0"/>
          <w:spacing w:val="-8"/>
        </w:rPr>
        <w:t xml:space="preserve"> </w:t>
      </w:r>
      <w:r w:rsidRPr="007931A7">
        <w:rPr>
          <w:i w:val="0"/>
          <w:iCs w:val="0"/>
        </w:rPr>
        <w:t>202</w:t>
      </w:r>
      <w:r w:rsidR="007931A7">
        <w:rPr>
          <w:i w:val="0"/>
          <w:iCs w:val="0"/>
        </w:rPr>
        <w:t>5</w:t>
      </w:r>
      <w:r w:rsidRPr="007931A7">
        <w:rPr>
          <w:i w:val="0"/>
          <w:iCs w:val="0"/>
        </w:rPr>
        <w:t>/202</w:t>
      </w:r>
      <w:r w:rsidR="007931A7">
        <w:rPr>
          <w:i w:val="0"/>
          <w:iCs w:val="0"/>
        </w:rPr>
        <w:t>6</w:t>
      </w:r>
      <w:r w:rsidRPr="007931A7">
        <w:rPr>
          <w:i w:val="0"/>
          <w:iCs w:val="0"/>
          <w:spacing w:val="-4"/>
        </w:rPr>
        <w:t xml:space="preserve"> </w:t>
      </w:r>
      <w:r w:rsidRPr="007931A7">
        <w:rPr>
          <w:i w:val="0"/>
          <w:iCs w:val="0"/>
        </w:rPr>
        <w:t>навчальний</w:t>
      </w:r>
      <w:r w:rsidRPr="007931A7">
        <w:rPr>
          <w:i w:val="0"/>
          <w:iCs w:val="0"/>
          <w:spacing w:val="-6"/>
        </w:rPr>
        <w:t xml:space="preserve"> </w:t>
      </w:r>
      <w:r w:rsidRPr="007931A7">
        <w:rPr>
          <w:i w:val="0"/>
          <w:iCs w:val="0"/>
          <w:spacing w:val="-4"/>
        </w:rPr>
        <w:t>рік</w:t>
      </w:r>
    </w:p>
    <w:p w14:paraId="485D7DA2" w14:textId="77777777" w:rsidR="00177DFC" w:rsidRDefault="007808B1" w:rsidP="00692337">
      <w:pPr>
        <w:pStyle w:val="a3"/>
        <w:spacing w:before="314" w:line="276" w:lineRule="auto"/>
        <w:ind w:left="849"/>
        <w:jc w:val="both"/>
      </w:pPr>
      <w:r>
        <w:t>Керуючись</w:t>
      </w:r>
      <w:r>
        <w:rPr>
          <w:spacing w:val="25"/>
        </w:rPr>
        <w:t xml:space="preserve"> </w:t>
      </w:r>
      <w:r>
        <w:t>ст.</w:t>
      </w:r>
      <w:r>
        <w:rPr>
          <w:spacing w:val="26"/>
        </w:rPr>
        <w:t xml:space="preserve"> </w:t>
      </w:r>
      <w:r>
        <w:t>53</w:t>
      </w:r>
      <w:r>
        <w:rPr>
          <w:spacing w:val="27"/>
        </w:rPr>
        <w:t xml:space="preserve"> </w:t>
      </w:r>
      <w:r>
        <w:t>Конституції</w:t>
      </w:r>
      <w:r>
        <w:rPr>
          <w:spacing w:val="27"/>
        </w:rPr>
        <w:t xml:space="preserve"> </w:t>
      </w:r>
      <w:r>
        <w:t>України,</w:t>
      </w:r>
      <w:r>
        <w:rPr>
          <w:spacing w:val="24"/>
        </w:rPr>
        <w:t xml:space="preserve"> </w:t>
      </w:r>
      <w:r>
        <w:t>Законами</w:t>
      </w:r>
      <w:r>
        <w:rPr>
          <w:spacing w:val="28"/>
        </w:rPr>
        <w:t xml:space="preserve"> </w:t>
      </w:r>
      <w:r>
        <w:t>України</w:t>
      </w:r>
      <w:r>
        <w:rPr>
          <w:spacing w:val="24"/>
        </w:rPr>
        <w:t xml:space="preserve"> </w:t>
      </w:r>
      <w:r>
        <w:t>«Про</w:t>
      </w:r>
      <w:r>
        <w:rPr>
          <w:spacing w:val="28"/>
        </w:rPr>
        <w:t xml:space="preserve"> </w:t>
      </w:r>
      <w:r>
        <w:rPr>
          <w:spacing w:val="-2"/>
        </w:rPr>
        <w:t>освіту»,</w:t>
      </w:r>
    </w:p>
    <w:p w14:paraId="45A98798" w14:textId="68520A71" w:rsidR="00177DFC" w:rsidRDefault="007808B1" w:rsidP="00692337">
      <w:pPr>
        <w:pStyle w:val="a3"/>
        <w:spacing w:before="47" w:line="276" w:lineRule="auto"/>
        <w:ind w:left="141" w:right="134"/>
        <w:jc w:val="both"/>
      </w:pPr>
      <w:r>
        <w:t xml:space="preserve">«Про загальну середню </w:t>
      </w:r>
      <w:r>
        <w:t>освіту», відповідно до Порядку зарахування, відрахування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переведення</w:t>
      </w:r>
      <w:r>
        <w:rPr>
          <w:spacing w:val="-12"/>
        </w:rPr>
        <w:t xml:space="preserve"> </w:t>
      </w:r>
      <w:r>
        <w:t>учнів</w:t>
      </w:r>
      <w:r>
        <w:rPr>
          <w:spacing w:val="-13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державних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комунальних</w:t>
      </w:r>
      <w:r>
        <w:rPr>
          <w:spacing w:val="-12"/>
        </w:rPr>
        <w:t xml:space="preserve"> </w:t>
      </w:r>
      <w:r>
        <w:t>закладів</w:t>
      </w:r>
      <w:r>
        <w:rPr>
          <w:spacing w:val="-13"/>
        </w:rPr>
        <w:t xml:space="preserve"> </w:t>
      </w:r>
      <w:r>
        <w:t>освіти для здобуття повної загальної середньої освіти, затвердженого наказом Міністерства освіти і науки України від 16.04.2018 №367, зареєст</w:t>
      </w:r>
      <w:r>
        <w:t>рований у Міністерстві юстиції України від 05.05.2018 за №564/32016,Порядку ведення обліку дітей шкільного віку та учнів затвердженого постановою Кабінету Міністрів України від 13 вересня 2017 р. № 684, на підставі результатів уточнення списків учнів по кл</w:t>
      </w:r>
      <w:r>
        <w:t>асах, заяв батьків, наявних особових справ учнів, даних алфавітної книги школи станом на 01.09.202</w:t>
      </w:r>
      <w:r w:rsidR="00DB1AFA">
        <w:t>5</w:t>
      </w:r>
      <w:r>
        <w:t xml:space="preserve"> та в зв’язку з початком нового навчального року</w:t>
      </w:r>
    </w:p>
    <w:p w14:paraId="13C3A099" w14:textId="77777777" w:rsidR="00177DFC" w:rsidRDefault="007808B1" w:rsidP="00692337">
      <w:pPr>
        <w:pStyle w:val="a3"/>
        <w:spacing w:before="1" w:line="276" w:lineRule="auto"/>
        <w:ind w:left="141"/>
      </w:pPr>
      <w:r>
        <w:rPr>
          <w:spacing w:val="-2"/>
        </w:rPr>
        <w:t>НАКАЗУЮ:</w:t>
      </w:r>
    </w:p>
    <w:p w14:paraId="52F4C0E8" w14:textId="1E75A309" w:rsidR="00177DFC" w:rsidRDefault="007808B1" w:rsidP="00692337">
      <w:pPr>
        <w:pStyle w:val="a5"/>
        <w:numPr>
          <w:ilvl w:val="0"/>
          <w:numId w:val="1"/>
        </w:numPr>
        <w:tabs>
          <w:tab w:val="left" w:pos="420"/>
        </w:tabs>
        <w:spacing w:before="48" w:line="276" w:lineRule="auto"/>
        <w:ind w:left="420" w:hanging="279"/>
        <w:rPr>
          <w:sz w:val="28"/>
        </w:rPr>
      </w:pPr>
      <w:r>
        <w:rPr>
          <w:sz w:val="28"/>
        </w:rPr>
        <w:t>Затвердити</w:t>
      </w:r>
      <w:r>
        <w:rPr>
          <w:spacing w:val="-6"/>
          <w:sz w:val="28"/>
        </w:rPr>
        <w:t xml:space="preserve"> </w:t>
      </w:r>
      <w:r>
        <w:rPr>
          <w:sz w:val="28"/>
        </w:rPr>
        <w:t>такий</w:t>
      </w:r>
      <w:r>
        <w:rPr>
          <w:spacing w:val="-6"/>
          <w:sz w:val="28"/>
        </w:rPr>
        <w:t xml:space="preserve"> </w:t>
      </w:r>
      <w:r>
        <w:rPr>
          <w:sz w:val="28"/>
        </w:rPr>
        <w:t>кількісний</w:t>
      </w:r>
      <w:r>
        <w:rPr>
          <w:spacing w:val="-3"/>
          <w:sz w:val="28"/>
        </w:rPr>
        <w:t xml:space="preserve"> </w:t>
      </w:r>
      <w:r>
        <w:rPr>
          <w:sz w:val="28"/>
        </w:rPr>
        <w:t>склад</w:t>
      </w:r>
      <w:r>
        <w:rPr>
          <w:spacing w:val="-4"/>
          <w:sz w:val="28"/>
        </w:rPr>
        <w:t xml:space="preserve"> </w:t>
      </w:r>
      <w:r>
        <w:rPr>
          <w:sz w:val="28"/>
        </w:rPr>
        <w:t>учнів</w:t>
      </w:r>
      <w:r>
        <w:rPr>
          <w:spacing w:val="-4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станом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01.09.202</w:t>
      </w:r>
      <w:r w:rsidR="00DB1AFA">
        <w:rPr>
          <w:spacing w:val="-2"/>
          <w:sz w:val="28"/>
        </w:rPr>
        <w:t>5</w:t>
      </w:r>
      <w:r>
        <w:rPr>
          <w:spacing w:val="-2"/>
          <w:sz w:val="28"/>
        </w:rPr>
        <w:t>:</w:t>
      </w:r>
    </w:p>
    <w:p w14:paraId="12996E62" w14:textId="77777777" w:rsidR="00177DFC" w:rsidRDefault="00177DFC" w:rsidP="00692337">
      <w:pPr>
        <w:pStyle w:val="a3"/>
        <w:spacing w:line="276" w:lineRule="auto"/>
        <w:rPr>
          <w:sz w:val="20"/>
        </w:rPr>
      </w:pPr>
    </w:p>
    <w:p w14:paraId="232C60DF" w14:textId="77777777" w:rsidR="00177DFC" w:rsidRDefault="00177DFC" w:rsidP="00692337">
      <w:pPr>
        <w:pStyle w:val="a3"/>
        <w:spacing w:line="276" w:lineRule="auto"/>
        <w:rPr>
          <w:sz w:val="20"/>
        </w:rPr>
      </w:pPr>
    </w:p>
    <w:p w14:paraId="788D187C" w14:textId="77777777" w:rsidR="00177DFC" w:rsidRDefault="00177DFC" w:rsidP="00692337">
      <w:pPr>
        <w:pStyle w:val="a3"/>
        <w:spacing w:before="59" w:line="276" w:lineRule="auto"/>
        <w:rPr>
          <w:sz w:val="20"/>
        </w:rPr>
      </w:pPr>
    </w:p>
    <w:tbl>
      <w:tblPr>
        <w:tblStyle w:val="TableNormal"/>
        <w:tblW w:w="0" w:type="auto"/>
        <w:tblInd w:w="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161"/>
        <w:gridCol w:w="2161"/>
      </w:tblGrid>
      <w:tr w:rsidR="00177DFC" w14:paraId="5EA65B8A" w14:textId="77777777">
        <w:trPr>
          <w:trHeight w:val="966"/>
        </w:trPr>
        <w:tc>
          <w:tcPr>
            <w:tcW w:w="2521" w:type="dxa"/>
          </w:tcPr>
          <w:p w14:paraId="57F14634" w14:textId="77777777" w:rsidR="00177DFC" w:rsidRDefault="00177DFC" w:rsidP="00692337">
            <w:pPr>
              <w:pStyle w:val="TableParagraph"/>
              <w:spacing w:before="160" w:line="276" w:lineRule="auto"/>
              <w:ind w:left="0"/>
              <w:jc w:val="left"/>
              <w:rPr>
                <w:sz w:val="28"/>
              </w:rPr>
            </w:pPr>
          </w:p>
          <w:p w14:paraId="5E1F2E27" w14:textId="77777777" w:rsidR="00177DFC" w:rsidRDefault="007808B1" w:rsidP="00692337">
            <w:pPr>
              <w:pStyle w:val="TableParagraph"/>
              <w:spacing w:line="276" w:lineRule="auto"/>
              <w:ind w:right="1"/>
              <w:rPr>
                <w:b/>
                <w:i/>
                <w:sz w:val="28"/>
              </w:rPr>
            </w:pPr>
            <w:r>
              <w:rPr>
                <w:b/>
                <w:i/>
                <w:spacing w:val="-4"/>
                <w:sz w:val="28"/>
              </w:rPr>
              <w:t>Клас</w:t>
            </w:r>
          </w:p>
        </w:tc>
        <w:tc>
          <w:tcPr>
            <w:tcW w:w="2161" w:type="dxa"/>
          </w:tcPr>
          <w:p w14:paraId="6D3A7245" w14:textId="77777777" w:rsidR="00177DFC" w:rsidRDefault="007808B1" w:rsidP="00692337">
            <w:pPr>
              <w:pStyle w:val="TableParagraph"/>
              <w:spacing w:before="303" w:line="276" w:lineRule="auto"/>
              <w:ind w:left="765" w:right="452" w:hanging="300"/>
              <w:jc w:val="left"/>
              <w:rPr>
                <w:b/>
                <w:i/>
                <w:sz w:val="28"/>
              </w:rPr>
            </w:pPr>
            <w:r>
              <w:rPr>
                <w:b/>
                <w:i/>
                <w:spacing w:val="-2"/>
                <w:sz w:val="28"/>
              </w:rPr>
              <w:t>Кількість учнів</w:t>
            </w:r>
          </w:p>
        </w:tc>
        <w:tc>
          <w:tcPr>
            <w:tcW w:w="2161" w:type="dxa"/>
          </w:tcPr>
          <w:p w14:paraId="763EB4AE" w14:textId="77777777" w:rsidR="00177DFC" w:rsidRDefault="007808B1" w:rsidP="00692337">
            <w:pPr>
              <w:pStyle w:val="TableParagraph"/>
              <w:spacing w:line="276" w:lineRule="auto"/>
              <w:ind w:right="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Мова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навчання</w:t>
            </w:r>
          </w:p>
        </w:tc>
      </w:tr>
      <w:tr w:rsidR="00177DFC" w14:paraId="541ACD3F" w14:textId="77777777">
        <w:trPr>
          <w:trHeight w:val="493"/>
        </w:trPr>
        <w:tc>
          <w:tcPr>
            <w:tcW w:w="2521" w:type="dxa"/>
          </w:tcPr>
          <w:p w14:paraId="2F129F5D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161" w:type="dxa"/>
          </w:tcPr>
          <w:p w14:paraId="787891A4" w14:textId="6885A613" w:rsidR="00177DFC" w:rsidRDefault="007931A7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2161" w:type="dxa"/>
          </w:tcPr>
          <w:p w14:paraId="44783F22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2E09E597" w14:textId="77777777">
        <w:trPr>
          <w:trHeight w:val="496"/>
        </w:trPr>
        <w:tc>
          <w:tcPr>
            <w:tcW w:w="2521" w:type="dxa"/>
          </w:tcPr>
          <w:p w14:paraId="2340D82F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161" w:type="dxa"/>
          </w:tcPr>
          <w:p w14:paraId="09B244F1" w14:textId="18D9FA8C" w:rsidR="00177DFC" w:rsidRDefault="007931A7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16</w:t>
            </w:r>
          </w:p>
        </w:tc>
        <w:tc>
          <w:tcPr>
            <w:tcW w:w="2161" w:type="dxa"/>
          </w:tcPr>
          <w:p w14:paraId="170B7811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6D5E09AB" w14:textId="77777777">
        <w:trPr>
          <w:trHeight w:val="494"/>
        </w:trPr>
        <w:tc>
          <w:tcPr>
            <w:tcW w:w="2521" w:type="dxa"/>
          </w:tcPr>
          <w:p w14:paraId="4CB99B49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161" w:type="dxa"/>
          </w:tcPr>
          <w:p w14:paraId="078719A9" w14:textId="77777777" w:rsidR="00177DFC" w:rsidRDefault="007808B1" w:rsidP="00692337">
            <w:pPr>
              <w:pStyle w:val="TableParagraph"/>
              <w:spacing w:line="276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161" w:type="dxa"/>
          </w:tcPr>
          <w:p w14:paraId="64F02F93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15BE42DA" w14:textId="77777777">
        <w:trPr>
          <w:trHeight w:val="494"/>
        </w:trPr>
        <w:tc>
          <w:tcPr>
            <w:tcW w:w="2521" w:type="dxa"/>
          </w:tcPr>
          <w:p w14:paraId="4BA5DB35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161" w:type="dxa"/>
          </w:tcPr>
          <w:p w14:paraId="34D76449" w14:textId="6BECDFE8" w:rsidR="00177DFC" w:rsidRDefault="007931A7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1" w:type="dxa"/>
          </w:tcPr>
          <w:p w14:paraId="462F0ACD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1F8C69BF" w14:textId="77777777">
        <w:trPr>
          <w:trHeight w:val="496"/>
        </w:trPr>
        <w:tc>
          <w:tcPr>
            <w:tcW w:w="2521" w:type="dxa"/>
          </w:tcPr>
          <w:p w14:paraId="3F1759A5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161" w:type="dxa"/>
          </w:tcPr>
          <w:p w14:paraId="7DD6EE79" w14:textId="0C222BFE" w:rsidR="00177DFC" w:rsidRDefault="007808B1" w:rsidP="00692337">
            <w:pPr>
              <w:pStyle w:val="TableParagraph"/>
              <w:spacing w:line="276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931A7">
              <w:rPr>
                <w:spacing w:val="-5"/>
                <w:sz w:val="28"/>
              </w:rPr>
              <w:t>7</w:t>
            </w:r>
          </w:p>
        </w:tc>
        <w:tc>
          <w:tcPr>
            <w:tcW w:w="2161" w:type="dxa"/>
          </w:tcPr>
          <w:p w14:paraId="39878880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7A44FE40" w14:textId="77777777">
        <w:trPr>
          <w:trHeight w:val="494"/>
        </w:trPr>
        <w:tc>
          <w:tcPr>
            <w:tcW w:w="2521" w:type="dxa"/>
          </w:tcPr>
          <w:p w14:paraId="68C196A8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161" w:type="dxa"/>
          </w:tcPr>
          <w:p w14:paraId="65BD95CD" w14:textId="5E104F89" w:rsidR="00177DFC" w:rsidRDefault="007808B1" w:rsidP="00692337">
            <w:pPr>
              <w:pStyle w:val="TableParagraph"/>
              <w:spacing w:line="276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931A7">
              <w:rPr>
                <w:spacing w:val="-5"/>
                <w:sz w:val="28"/>
              </w:rPr>
              <w:t>2</w:t>
            </w:r>
          </w:p>
        </w:tc>
        <w:tc>
          <w:tcPr>
            <w:tcW w:w="2161" w:type="dxa"/>
          </w:tcPr>
          <w:p w14:paraId="3528D375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</w:tbl>
    <w:p w14:paraId="43DAD9C8" w14:textId="77777777" w:rsidR="00177DFC" w:rsidRDefault="00177DFC" w:rsidP="00692337">
      <w:pPr>
        <w:pStyle w:val="TableParagraph"/>
        <w:spacing w:line="276" w:lineRule="auto"/>
        <w:rPr>
          <w:sz w:val="28"/>
        </w:rPr>
        <w:sectPr w:rsidR="00177DFC">
          <w:type w:val="continuous"/>
          <w:pgSz w:w="11910" w:h="16840"/>
          <w:pgMar w:top="840" w:right="708" w:bottom="744" w:left="1275" w:header="720" w:footer="720" w:gutter="0"/>
          <w:cols w:space="720"/>
        </w:sectPr>
      </w:pPr>
    </w:p>
    <w:tbl>
      <w:tblPr>
        <w:tblStyle w:val="TableNormal"/>
        <w:tblW w:w="0" w:type="auto"/>
        <w:tblInd w:w="1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161"/>
        <w:gridCol w:w="2161"/>
      </w:tblGrid>
      <w:tr w:rsidR="00177DFC" w14:paraId="1F6C2DBA" w14:textId="77777777">
        <w:trPr>
          <w:trHeight w:val="496"/>
        </w:trPr>
        <w:tc>
          <w:tcPr>
            <w:tcW w:w="2521" w:type="dxa"/>
          </w:tcPr>
          <w:p w14:paraId="3DE1A34D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161" w:type="dxa"/>
          </w:tcPr>
          <w:p w14:paraId="14428C0E" w14:textId="45A53E7A" w:rsidR="00177DFC" w:rsidRDefault="007808B1" w:rsidP="00692337">
            <w:pPr>
              <w:pStyle w:val="TableParagraph"/>
              <w:spacing w:line="276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931A7">
              <w:rPr>
                <w:spacing w:val="-5"/>
                <w:sz w:val="28"/>
              </w:rPr>
              <w:t>3</w:t>
            </w:r>
          </w:p>
        </w:tc>
        <w:tc>
          <w:tcPr>
            <w:tcW w:w="2161" w:type="dxa"/>
          </w:tcPr>
          <w:p w14:paraId="5803A8B6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3B354821" w14:textId="77777777">
        <w:trPr>
          <w:trHeight w:val="494"/>
        </w:trPr>
        <w:tc>
          <w:tcPr>
            <w:tcW w:w="2521" w:type="dxa"/>
          </w:tcPr>
          <w:p w14:paraId="142309B8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161" w:type="dxa"/>
          </w:tcPr>
          <w:p w14:paraId="1F38A6D2" w14:textId="46E35577" w:rsidR="00177DFC" w:rsidRDefault="007931A7" w:rsidP="00692337">
            <w:pPr>
              <w:pStyle w:val="TableParagraph"/>
              <w:spacing w:line="276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9</w:t>
            </w:r>
          </w:p>
        </w:tc>
        <w:tc>
          <w:tcPr>
            <w:tcW w:w="2161" w:type="dxa"/>
          </w:tcPr>
          <w:p w14:paraId="5B648AFF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55E4BBF0" w14:textId="77777777">
        <w:trPr>
          <w:trHeight w:val="493"/>
        </w:trPr>
        <w:tc>
          <w:tcPr>
            <w:tcW w:w="2521" w:type="dxa"/>
          </w:tcPr>
          <w:p w14:paraId="061CFE9F" w14:textId="77777777" w:rsidR="00177DFC" w:rsidRDefault="007808B1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161" w:type="dxa"/>
          </w:tcPr>
          <w:p w14:paraId="2160CB11" w14:textId="38E19D32" w:rsidR="00177DFC" w:rsidRDefault="007931A7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17</w:t>
            </w:r>
          </w:p>
        </w:tc>
        <w:tc>
          <w:tcPr>
            <w:tcW w:w="2161" w:type="dxa"/>
          </w:tcPr>
          <w:p w14:paraId="195B1296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605FDEB9" w14:textId="77777777">
        <w:trPr>
          <w:trHeight w:val="496"/>
        </w:trPr>
        <w:tc>
          <w:tcPr>
            <w:tcW w:w="2521" w:type="dxa"/>
          </w:tcPr>
          <w:p w14:paraId="430ACFE9" w14:textId="77777777" w:rsidR="00177DFC" w:rsidRDefault="007808B1" w:rsidP="00692337">
            <w:pPr>
              <w:pStyle w:val="TableParagraph"/>
              <w:spacing w:line="276" w:lineRule="auto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10</w:t>
            </w:r>
          </w:p>
        </w:tc>
        <w:tc>
          <w:tcPr>
            <w:tcW w:w="2161" w:type="dxa"/>
          </w:tcPr>
          <w:p w14:paraId="10D702CD" w14:textId="5546013F" w:rsidR="00177DFC" w:rsidRDefault="007808B1" w:rsidP="00692337">
            <w:pPr>
              <w:pStyle w:val="TableParagraph"/>
              <w:spacing w:line="276" w:lineRule="auto"/>
              <w:ind w:right="2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931A7">
              <w:rPr>
                <w:spacing w:val="-5"/>
                <w:sz w:val="28"/>
              </w:rPr>
              <w:t>3</w:t>
            </w:r>
          </w:p>
        </w:tc>
        <w:tc>
          <w:tcPr>
            <w:tcW w:w="2161" w:type="dxa"/>
          </w:tcPr>
          <w:p w14:paraId="23932E31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768F4AAD" w14:textId="77777777">
        <w:trPr>
          <w:trHeight w:val="493"/>
        </w:trPr>
        <w:tc>
          <w:tcPr>
            <w:tcW w:w="2521" w:type="dxa"/>
          </w:tcPr>
          <w:p w14:paraId="58F03FA3" w14:textId="77777777" w:rsidR="00177DFC" w:rsidRDefault="007808B1" w:rsidP="00692337">
            <w:pPr>
              <w:pStyle w:val="TableParagraph"/>
              <w:spacing w:line="276" w:lineRule="auto"/>
              <w:ind w:right="1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161" w:type="dxa"/>
          </w:tcPr>
          <w:p w14:paraId="13C647A7" w14:textId="08439F0D" w:rsidR="00177DFC" w:rsidRDefault="007931A7" w:rsidP="00692337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>12</w:t>
            </w:r>
          </w:p>
        </w:tc>
        <w:tc>
          <w:tcPr>
            <w:tcW w:w="2161" w:type="dxa"/>
          </w:tcPr>
          <w:p w14:paraId="38B799AD" w14:textId="77777777" w:rsidR="00177DFC" w:rsidRDefault="007808B1" w:rsidP="00692337">
            <w:pPr>
              <w:pStyle w:val="TableParagraph"/>
              <w:spacing w:line="276" w:lineRule="auto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українська</w:t>
            </w:r>
          </w:p>
        </w:tc>
      </w:tr>
      <w:tr w:rsidR="00177DFC" w14:paraId="74EC4A62" w14:textId="77777777">
        <w:trPr>
          <w:trHeight w:val="496"/>
        </w:trPr>
        <w:tc>
          <w:tcPr>
            <w:tcW w:w="2521" w:type="dxa"/>
          </w:tcPr>
          <w:p w14:paraId="7230BDF7" w14:textId="77777777" w:rsidR="00177DFC" w:rsidRDefault="007808B1" w:rsidP="00692337">
            <w:pPr>
              <w:pStyle w:val="TableParagraph"/>
              <w:spacing w:line="276" w:lineRule="auto"/>
              <w:ind w:right="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Всього</w:t>
            </w:r>
          </w:p>
        </w:tc>
        <w:tc>
          <w:tcPr>
            <w:tcW w:w="2161" w:type="dxa"/>
          </w:tcPr>
          <w:p w14:paraId="52F494F4" w14:textId="27F7CC7E" w:rsidR="00177DFC" w:rsidRDefault="007808B1" w:rsidP="00692337">
            <w:pPr>
              <w:pStyle w:val="TableParagraph"/>
              <w:spacing w:line="276" w:lineRule="auto"/>
              <w:ind w:right="3"/>
              <w:rPr>
                <w:sz w:val="28"/>
              </w:rPr>
            </w:pPr>
            <w:r>
              <w:rPr>
                <w:spacing w:val="-5"/>
                <w:sz w:val="28"/>
              </w:rPr>
              <w:t>1</w:t>
            </w:r>
            <w:r w:rsidR="007931A7">
              <w:rPr>
                <w:spacing w:val="-5"/>
                <w:sz w:val="28"/>
              </w:rPr>
              <w:t>40</w:t>
            </w:r>
          </w:p>
        </w:tc>
        <w:tc>
          <w:tcPr>
            <w:tcW w:w="2161" w:type="dxa"/>
          </w:tcPr>
          <w:p w14:paraId="0C0347F5" w14:textId="77777777" w:rsidR="00177DFC" w:rsidRDefault="00177DFC" w:rsidP="00692337">
            <w:pPr>
              <w:pStyle w:val="TableParagraph"/>
              <w:spacing w:line="276" w:lineRule="auto"/>
              <w:ind w:left="0"/>
              <w:jc w:val="left"/>
              <w:rPr>
                <w:sz w:val="28"/>
              </w:rPr>
            </w:pPr>
          </w:p>
        </w:tc>
      </w:tr>
    </w:tbl>
    <w:p w14:paraId="27EE7D46" w14:textId="77777777" w:rsidR="00177DFC" w:rsidRDefault="00177DFC" w:rsidP="00692337">
      <w:pPr>
        <w:pStyle w:val="a3"/>
        <w:spacing w:before="7" w:line="276" w:lineRule="auto"/>
      </w:pPr>
    </w:p>
    <w:p w14:paraId="76EE65FD" w14:textId="5F9151D2" w:rsidR="009E2215" w:rsidRDefault="009E2215" w:rsidP="00692337">
      <w:pPr>
        <w:pStyle w:val="a5"/>
        <w:numPr>
          <w:ilvl w:val="0"/>
          <w:numId w:val="1"/>
        </w:numPr>
        <w:tabs>
          <w:tab w:val="left" w:pos="420"/>
        </w:tabs>
        <w:spacing w:line="276" w:lineRule="auto"/>
        <w:ind w:left="420" w:hanging="279"/>
        <w:rPr>
          <w:sz w:val="28"/>
        </w:rPr>
      </w:pPr>
      <w:r>
        <w:rPr>
          <w:sz w:val="28"/>
        </w:rPr>
        <w:t>Заступнику директора з навчально-виховної роботи Луганській Л.О.:</w:t>
      </w:r>
    </w:p>
    <w:p w14:paraId="5370364B" w14:textId="749F5DF7" w:rsidR="009E2215" w:rsidRDefault="009E2215" w:rsidP="00692337">
      <w:pPr>
        <w:pStyle w:val="a5"/>
        <w:tabs>
          <w:tab w:val="left" w:pos="420"/>
        </w:tabs>
        <w:spacing w:line="276" w:lineRule="auto"/>
        <w:ind w:firstLine="0"/>
        <w:rPr>
          <w:sz w:val="28"/>
        </w:rPr>
      </w:pPr>
      <w:r>
        <w:rPr>
          <w:sz w:val="28"/>
        </w:rPr>
        <w:t>2.1.Взяти інформацію про чисельний склад здобувачів освіти до відома та для роботи.</w:t>
      </w:r>
    </w:p>
    <w:p w14:paraId="0357ACDB" w14:textId="52B884C3" w:rsidR="009E2215" w:rsidRDefault="009E2215" w:rsidP="00692337">
      <w:pPr>
        <w:pStyle w:val="a5"/>
        <w:tabs>
          <w:tab w:val="left" w:pos="420"/>
        </w:tabs>
        <w:spacing w:line="276" w:lineRule="auto"/>
        <w:ind w:firstLine="0"/>
        <w:rPr>
          <w:sz w:val="28"/>
        </w:rPr>
      </w:pPr>
      <w:r>
        <w:rPr>
          <w:sz w:val="28"/>
        </w:rPr>
        <w:t>2.2.Систематично інформувати директора закладу про зміни в ч</w:t>
      </w:r>
      <w:r w:rsidR="00DB1AFA">
        <w:rPr>
          <w:sz w:val="28"/>
        </w:rPr>
        <w:t>и</w:t>
      </w:r>
      <w:r>
        <w:rPr>
          <w:sz w:val="28"/>
        </w:rPr>
        <w:t>сельності учнів, які виникатимуть протягом року</w:t>
      </w:r>
      <w:r w:rsidR="00DB1AFA">
        <w:rPr>
          <w:sz w:val="28"/>
        </w:rPr>
        <w:t>.</w:t>
      </w:r>
    </w:p>
    <w:p w14:paraId="493812F0" w14:textId="0053F4C6" w:rsidR="00DB1AFA" w:rsidRDefault="00DB1AFA" w:rsidP="00692337">
      <w:pPr>
        <w:pStyle w:val="a5"/>
        <w:tabs>
          <w:tab w:val="left" w:pos="420"/>
        </w:tabs>
        <w:spacing w:line="276" w:lineRule="auto"/>
        <w:ind w:firstLine="0"/>
        <w:rPr>
          <w:sz w:val="28"/>
        </w:rPr>
      </w:pPr>
      <w:r>
        <w:rPr>
          <w:sz w:val="28"/>
        </w:rPr>
        <w:t>2.3.Вчасно вносити зміни щодо прибулих та вибулих учнів протягом року до алфавітної книги і системи ІСУО</w:t>
      </w:r>
    </w:p>
    <w:p w14:paraId="0348C106" w14:textId="32CB9472" w:rsidR="00177DFC" w:rsidRDefault="007808B1" w:rsidP="00692337">
      <w:pPr>
        <w:pStyle w:val="a5"/>
        <w:numPr>
          <w:ilvl w:val="0"/>
          <w:numId w:val="1"/>
        </w:numPr>
        <w:tabs>
          <w:tab w:val="left" w:pos="420"/>
        </w:tabs>
        <w:spacing w:line="276" w:lineRule="auto"/>
        <w:ind w:left="420" w:hanging="279"/>
        <w:rPr>
          <w:sz w:val="28"/>
        </w:rPr>
      </w:pPr>
      <w:r>
        <w:rPr>
          <w:sz w:val="28"/>
        </w:rPr>
        <w:t>Класним</w:t>
      </w:r>
      <w:r>
        <w:rPr>
          <w:spacing w:val="-8"/>
          <w:sz w:val="28"/>
        </w:rPr>
        <w:t xml:space="preserve"> </w:t>
      </w:r>
      <w:r>
        <w:rPr>
          <w:sz w:val="28"/>
        </w:rPr>
        <w:t>керівникам</w:t>
      </w:r>
      <w:r>
        <w:rPr>
          <w:spacing w:val="-6"/>
          <w:sz w:val="28"/>
        </w:rPr>
        <w:t xml:space="preserve"> </w:t>
      </w:r>
      <w:r>
        <w:rPr>
          <w:sz w:val="28"/>
        </w:rPr>
        <w:t>1-11-х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класів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8"/>
          <w:sz w:val="28"/>
        </w:rPr>
        <w:t xml:space="preserve"> </w:t>
      </w:r>
      <w:r>
        <w:rPr>
          <w:sz w:val="28"/>
        </w:rPr>
        <w:t>06.09.2023</w:t>
      </w:r>
      <w:r>
        <w:rPr>
          <w:spacing w:val="-5"/>
          <w:sz w:val="28"/>
        </w:rPr>
        <w:t xml:space="preserve"> р:</w:t>
      </w:r>
    </w:p>
    <w:p w14:paraId="1921A773" w14:textId="77777777" w:rsidR="00177DFC" w:rsidRDefault="007808B1" w:rsidP="00692337">
      <w:pPr>
        <w:pStyle w:val="a5"/>
        <w:numPr>
          <w:ilvl w:val="1"/>
          <w:numId w:val="1"/>
        </w:numPr>
        <w:tabs>
          <w:tab w:val="left" w:pos="632"/>
        </w:tabs>
        <w:spacing w:before="48" w:line="276" w:lineRule="auto"/>
        <w:ind w:left="632" w:hanging="491"/>
        <w:rPr>
          <w:sz w:val="28"/>
        </w:rPr>
      </w:pPr>
      <w:r>
        <w:rPr>
          <w:sz w:val="28"/>
        </w:rPr>
        <w:t>Оформити</w:t>
      </w:r>
      <w:r>
        <w:rPr>
          <w:spacing w:val="-8"/>
          <w:sz w:val="28"/>
        </w:rPr>
        <w:t xml:space="preserve"> </w:t>
      </w:r>
      <w:r>
        <w:rPr>
          <w:sz w:val="28"/>
        </w:rPr>
        <w:t>класні</w:t>
      </w:r>
      <w:r>
        <w:rPr>
          <w:spacing w:val="-6"/>
          <w:sz w:val="28"/>
        </w:rPr>
        <w:t xml:space="preserve"> </w:t>
      </w:r>
      <w:r>
        <w:rPr>
          <w:sz w:val="28"/>
        </w:rPr>
        <w:t>журнали</w:t>
      </w:r>
      <w:r>
        <w:rPr>
          <w:spacing w:val="-8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10"/>
          <w:sz w:val="28"/>
        </w:rPr>
        <w:t xml:space="preserve"> </w:t>
      </w:r>
      <w:r>
        <w:rPr>
          <w:sz w:val="28"/>
        </w:rPr>
        <w:t>до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вимог.</w:t>
      </w:r>
    </w:p>
    <w:p w14:paraId="3B2196F6" w14:textId="77777777" w:rsidR="00177DFC" w:rsidRDefault="007808B1" w:rsidP="00692337">
      <w:pPr>
        <w:pStyle w:val="a5"/>
        <w:numPr>
          <w:ilvl w:val="1"/>
          <w:numId w:val="1"/>
        </w:numPr>
        <w:tabs>
          <w:tab w:val="left" w:pos="632"/>
        </w:tabs>
        <w:spacing w:before="50" w:line="276" w:lineRule="auto"/>
        <w:ind w:left="141" w:right="1202" w:firstLine="0"/>
        <w:rPr>
          <w:sz w:val="28"/>
        </w:rPr>
      </w:pPr>
      <w:r>
        <w:rPr>
          <w:sz w:val="28"/>
        </w:rPr>
        <w:t>Забезпечити</w:t>
      </w:r>
      <w:r>
        <w:rPr>
          <w:spacing w:val="-5"/>
          <w:sz w:val="28"/>
        </w:rPr>
        <w:t xml:space="preserve"> </w:t>
      </w:r>
      <w:r>
        <w:rPr>
          <w:sz w:val="28"/>
        </w:rPr>
        <w:t>відповідність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номерів</w:t>
      </w:r>
      <w:r>
        <w:rPr>
          <w:spacing w:val="-9"/>
          <w:sz w:val="28"/>
        </w:rPr>
        <w:t xml:space="preserve"> </w:t>
      </w:r>
      <w:r>
        <w:rPr>
          <w:sz w:val="28"/>
        </w:rPr>
        <w:t>особових</w:t>
      </w:r>
      <w:r>
        <w:rPr>
          <w:spacing w:val="-4"/>
          <w:sz w:val="28"/>
        </w:rPr>
        <w:t xml:space="preserve"> </w:t>
      </w:r>
      <w:r>
        <w:rPr>
          <w:sz w:val="28"/>
        </w:rPr>
        <w:t>справ</w:t>
      </w:r>
      <w:r>
        <w:rPr>
          <w:spacing w:val="-6"/>
          <w:sz w:val="28"/>
        </w:rPr>
        <w:t xml:space="preserve"> </w:t>
      </w:r>
      <w:r>
        <w:rPr>
          <w:sz w:val="28"/>
        </w:rPr>
        <w:t>учнів</w:t>
      </w:r>
      <w:r>
        <w:rPr>
          <w:spacing w:val="-6"/>
          <w:sz w:val="28"/>
        </w:rPr>
        <w:t xml:space="preserve"> </w:t>
      </w:r>
      <w:r>
        <w:rPr>
          <w:sz w:val="28"/>
        </w:rPr>
        <w:t>номерам</w:t>
      </w:r>
      <w:r>
        <w:rPr>
          <w:spacing w:val="-5"/>
          <w:sz w:val="28"/>
        </w:rPr>
        <w:t xml:space="preserve"> </w:t>
      </w:r>
      <w:r>
        <w:rPr>
          <w:sz w:val="28"/>
        </w:rPr>
        <w:t>в алфавітній книзі та класних журналах.</w:t>
      </w:r>
    </w:p>
    <w:p w14:paraId="12A91DFB" w14:textId="77777777" w:rsidR="00177DFC" w:rsidRPr="00DB1AFA" w:rsidRDefault="007808B1" w:rsidP="00692337">
      <w:pPr>
        <w:pStyle w:val="a5"/>
        <w:numPr>
          <w:ilvl w:val="0"/>
          <w:numId w:val="1"/>
        </w:numPr>
        <w:tabs>
          <w:tab w:val="left" w:pos="420"/>
        </w:tabs>
        <w:spacing w:line="276" w:lineRule="auto"/>
        <w:ind w:left="420" w:hanging="279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-8"/>
          <w:sz w:val="28"/>
        </w:rPr>
        <w:t xml:space="preserve"> </w:t>
      </w:r>
      <w:r>
        <w:rPr>
          <w:sz w:val="28"/>
        </w:rPr>
        <w:t>цього</w:t>
      </w:r>
      <w:r>
        <w:rPr>
          <w:spacing w:val="-4"/>
          <w:sz w:val="28"/>
        </w:rPr>
        <w:t xml:space="preserve"> </w:t>
      </w:r>
      <w:r>
        <w:rPr>
          <w:sz w:val="28"/>
        </w:rPr>
        <w:t>наказу</w:t>
      </w:r>
      <w:r>
        <w:rPr>
          <w:spacing w:val="-6"/>
          <w:sz w:val="28"/>
        </w:rPr>
        <w:t xml:space="preserve"> </w:t>
      </w:r>
      <w:r>
        <w:rPr>
          <w:sz w:val="28"/>
        </w:rPr>
        <w:t>залишаю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собою.</w:t>
      </w:r>
    </w:p>
    <w:p w14:paraId="0CE8BB9D" w14:textId="77777777" w:rsidR="00DB1AFA" w:rsidRDefault="00DB1AFA" w:rsidP="00692337">
      <w:pPr>
        <w:tabs>
          <w:tab w:val="left" w:pos="420"/>
        </w:tabs>
        <w:spacing w:line="276" w:lineRule="auto"/>
        <w:rPr>
          <w:sz w:val="28"/>
        </w:rPr>
      </w:pPr>
    </w:p>
    <w:p w14:paraId="0B6867D1" w14:textId="77777777" w:rsidR="00DB1AFA" w:rsidRDefault="00DB1AFA" w:rsidP="00692337">
      <w:pPr>
        <w:tabs>
          <w:tab w:val="left" w:pos="420"/>
        </w:tabs>
        <w:spacing w:line="276" w:lineRule="auto"/>
        <w:rPr>
          <w:sz w:val="28"/>
        </w:rPr>
      </w:pPr>
    </w:p>
    <w:p w14:paraId="62A88A70" w14:textId="77777777" w:rsidR="00DB1AFA" w:rsidRDefault="00DB1AFA" w:rsidP="00692337">
      <w:pPr>
        <w:tabs>
          <w:tab w:val="left" w:pos="420"/>
        </w:tabs>
        <w:spacing w:line="276" w:lineRule="auto"/>
        <w:rPr>
          <w:sz w:val="28"/>
        </w:rPr>
      </w:pPr>
    </w:p>
    <w:p w14:paraId="35667DDF" w14:textId="77777777" w:rsidR="00DB1AFA" w:rsidRDefault="00DB1AFA" w:rsidP="00692337">
      <w:pPr>
        <w:tabs>
          <w:tab w:val="left" w:pos="420"/>
        </w:tabs>
        <w:spacing w:line="276" w:lineRule="auto"/>
        <w:rPr>
          <w:sz w:val="28"/>
        </w:rPr>
      </w:pPr>
    </w:p>
    <w:p w14:paraId="31AD6EB3" w14:textId="3FF88E31" w:rsidR="00DB1AFA" w:rsidRDefault="00DB1AFA" w:rsidP="00692337">
      <w:pPr>
        <w:tabs>
          <w:tab w:val="left" w:pos="420"/>
        </w:tabs>
        <w:spacing w:line="276" w:lineRule="auto"/>
        <w:rPr>
          <w:b/>
          <w:bCs/>
          <w:sz w:val="28"/>
        </w:rPr>
      </w:pPr>
      <w:r w:rsidRPr="00DB1AFA">
        <w:rPr>
          <w:b/>
          <w:bCs/>
          <w:sz w:val="28"/>
        </w:rPr>
        <w:t>Директор Тернівського ліцею                                 Тетяна ПОЛЕХІНА</w:t>
      </w:r>
    </w:p>
    <w:p w14:paraId="1C20C2E0" w14:textId="77777777" w:rsidR="00DB1AFA" w:rsidRDefault="00DB1AFA" w:rsidP="00692337">
      <w:pPr>
        <w:tabs>
          <w:tab w:val="left" w:pos="420"/>
        </w:tabs>
        <w:spacing w:line="276" w:lineRule="auto"/>
        <w:rPr>
          <w:b/>
          <w:bCs/>
          <w:sz w:val="28"/>
        </w:rPr>
      </w:pPr>
    </w:p>
    <w:p w14:paraId="5EA7249A" w14:textId="207F600A" w:rsidR="00DB1AFA" w:rsidRDefault="00DB1AFA" w:rsidP="00692337">
      <w:pPr>
        <w:tabs>
          <w:tab w:val="left" w:pos="420"/>
        </w:tabs>
        <w:spacing w:line="276" w:lineRule="auto"/>
        <w:rPr>
          <w:sz w:val="28"/>
        </w:rPr>
      </w:pPr>
      <w:r w:rsidRPr="00DB1AFA">
        <w:rPr>
          <w:sz w:val="28"/>
        </w:rPr>
        <w:t xml:space="preserve">З наказом від 29.08.2025р № </w:t>
      </w:r>
      <w:r w:rsidR="00692337">
        <w:rPr>
          <w:sz w:val="28"/>
        </w:rPr>
        <w:t>97</w:t>
      </w:r>
      <w:r w:rsidRPr="00DB1AFA">
        <w:rPr>
          <w:sz w:val="28"/>
        </w:rPr>
        <w:t xml:space="preserve"> ознайомлені:</w:t>
      </w:r>
    </w:p>
    <w:p w14:paraId="24C6753C" w14:textId="77777777" w:rsidR="00DB1AFA" w:rsidRDefault="00DB1AFA" w:rsidP="00692337">
      <w:pPr>
        <w:tabs>
          <w:tab w:val="left" w:pos="420"/>
        </w:tabs>
        <w:spacing w:line="276" w:lineRule="auto"/>
        <w:rPr>
          <w:sz w:val="28"/>
        </w:rPr>
      </w:pPr>
    </w:p>
    <w:p w14:paraId="38579292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r w:rsidRPr="003365CD">
        <w:rPr>
          <w:sz w:val="28"/>
          <w:szCs w:val="28"/>
        </w:rPr>
        <w:t>Луганська Л.О.__________</w:t>
      </w:r>
    </w:p>
    <w:p w14:paraId="129EC674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proofErr w:type="spellStart"/>
      <w:r w:rsidRPr="003365CD">
        <w:rPr>
          <w:sz w:val="28"/>
          <w:szCs w:val="28"/>
        </w:rPr>
        <w:t>Аулова</w:t>
      </w:r>
      <w:proofErr w:type="spellEnd"/>
      <w:r w:rsidRPr="003365CD">
        <w:rPr>
          <w:sz w:val="28"/>
          <w:szCs w:val="28"/>
        </w:rPr>
        <w:t xml:space="preserve"> Н.В.____________</w:t>
      </w:r>
    </w:p>
    <w:p w14:paraId="007CEE3E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r w:rsidRPr="003365CD">
        <w:rPr>
          <w:sz w:val="28"/>
          <w:szCs w:val="28"/>
        </w:rPr>
        <w:t xml:space="preserve">Гусєва Л.П.____________ </w:t>
      </w:r>
    </w:p>
    <w:p w14:paraId="53CC7067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r w:rsidRPr="003365CD">
        <w:rPr>
          <w:sz w:val="28"/>
          <w:szCs w:val="28"/>
        </w:rPr>
        <w:t>Єфімов Н.В.____________</w:t>
      </w:r>
    </w:p>
    <w:p w14:paraId="6500FBE1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r w:rsidRPr="003365CD">
        <w:rPr>
          <w:sz w:val="28"/>
          <w:szCs w:val="28"/>
        </w:rPr>
        <w:t>Степанова О.В.__________</w:t>
      </w:r>
    </w:p>
    <w:p w14:paraId="71CBD195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r w:rsidRPr="003365CD">
        <w:rPr>
          <w:sz w:val="28"/>
          <w:szCs w:val="28"/>
        </w:rPr>
        <w:t>Чернова Т.Ф.____________</w:t>
      </w:r>
    </w:p>
    <w:p w14:paraId="33344215" w14:textId="77777777" w:rsidR="00DB1AFA" w:rsidRPr="003365CD" w:rsidRDefault="00DB1AFA" w:rsidP="00692337">
      <w:pPr>
        <w:spacing w:line="276" w:lineRule="auto"/>
        <w:rPr>
          <w:sz w:val="28"/>
          <w:szCs w:val="28"/>
        </w:rPr>
      </w:pPr>
      <w:r w:rsidRPr="003365CD">
        <w:rPr>
          <w:sz w:val="28"/>
          <w:szCs w:val="28"/>
        </w:rPr>
        <w:t>Жуковська І.М.__________</w:t>
      </w:r>
    </w:p>
    <w:p w14:paraId="76D7EA54" w14:textId="77777777" w:rsidR="00DB1AFA" w:rsidRDefault="00DB1AFA" w:rsidP="00692337">
      <w:pPr>
        <w:spacing w:line="276" w:lineRule="auto"/>
        <w:rPr>
          <w:sz w:val="28"/>
          <w:szCs w:val="28"/>
        </w:rPr>
      </w:pPr>
      <w:proofErr w:type="spellStart"/>
      <w:r w:rsidRPr="003365CD">
        <w:rPr>
          <w:sz w:val="28"/>
          <w:szCs w:val="28"/>
        </w:rPr>
        <w:t>Мар’єнко</w:t>
      </w:r>
      <w:proofErr w:type="spellEnd"/>
      <w:r w:rsidRPr="003365CD">
        <w:rPr>
          <w:sz w:val="28"/>
          <w:szCs w:val="28"/>
        </w:rPr>
        <w:t xml:space="preserve"> Л.І.____________</w:t>
      </w:r>
    </w:p>
    <w:p w14:paraId="0D8D762F" w14:textId="77777777" w:rsidR="00DB1AFA" w:rsidRDefault="00DB1AFA" w:rsidP="00692337">
      <w:pPr>
        <w:spacing w:line="276" w:lineRule="auto"/>
        <w:rPr>
          <w:sz w:val="28"/>
          <w:szCs w:val="28"/>
        </w:rPr>
      </w:pPr>
      <w:proofErr w:type="spellStart"/>
      <w:r w:rsidRPr="000A46EA">
        <w:rPr>
          <w:sz w:val="28"/>
          <w:szCs w:val="28"/>
        </w:rPr>
        <w:t>Ходикіна</w:t>
      </w:r>
      <w:proofErr w:type="spellEnd"/>
      <w:r w:rsidRPr="000A46EA">
        <w:rPr>
          <w:sz w:val="28"/>
          <w:szCs w:val="28"/>
        </w:rPr>
        <w:t xml:space="preserve"> О.Ф.___________  </w:t>
      </w:r>
    </w:p>
    <w:p w14:paraId="06FB91FD" w14:textId="77777777" w:rsidR="00DB1AFA" w:rsidRPr="000A46EA" w:rsidRDefault="00DB1AFA" w:rsidP="00692337">
      <w:p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Храмцова</w:t>
      </w:r>
      <w:proofErr w:type="spellEnd"/>
      <w:r>
        <w:rPr>
          <w:sz w:val="28"/>
          <w:szCs w:val="28"/>
        </w:rPr>
        <w:t xml:space="preserve"> К.В. ____________</w:t>
      </w:r>
      <w:r w:rsidRPr="000A46EA">
        <w:rPr>
          <w:sz w:val="28"/>
          <w:szCs w:val="28"/>
        </w:rPr>
        <w:t xml:space="preserve">                                               </w:t>
      </w:r>
    </w:p>
    <w:p w14:paraId="7C1C5120" w14:textId="77777777" w:rsidR="00DB1AFA" w:rsidRPr="000A46EA" w:rsidRDefault="00DB1AFA" w:rsidP="00692337">
      <w:pPr>
        <w:spacing w:line="276" w:lineRule="auto"/>
        <w:rPr>
          <w:sz w:val="28"/>
          <w:szCs w:val="28"/>
        </w:rPr>
      </w:pPr>
      <w:proofErr w:type="spellStart"/>
      <w:r w:rsidRPr="000A46EA">
        <w:rPr>
          <w:sz w:val="28"/>
          <w:szCs w:val="28"/>
        </w:rPr>
        <w:t>Умрихіна</w:t>
      </w:r>
      <w:proofErr w:type="spellEnd"/>
      <w:r w:rsidRPr="000A46EA">
        <w:rPr>
          <w:sz w:val="28"/>
          <w:szCs w:val="28"/>
        </w:rPr>
        <w:t xml:space="preserve"> Л.М.___________</w:t>
      </w:r>
    </w:p>
    <w:p w14:paraId="1B3E3A62" w14:textId="3CACBABF" w:rsidR="00177DFC" w:rsidRDefault="00177DFC" w:rsidP="00692337">
      <w:pPr>
        <w:pStyle w:val="a3"/>
        <w:spacing w:before="215" w:line="276" w:lineRule="auto"/>
        <w:rPr>
          <w:sz w:val="20"/>
        </w:rPr>
      </w:pPr>
    </w:p>
    <w:sectPr w:rsidR="00177DFC">
      <w:type w:val="continuous"/>
      <w:pgSz w:w="11910" w:h="16840"/>
      <w:pgMar w:top="82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35FF"/>
    <w:multiLevelType w:val="multilevel"/>
    <w:tmpl w:val="F430825A"/>
    <w:lvl w:ilvl="0">
      <w:start w:val="1"/>
      <w:numFmt w:val="decimal"/>
      <w:lvlText w:val="%1."/>
      <w:lvlJc w:val="left"/>
      <w:pPr>
        <w:ind w:left="42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3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671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702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34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65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97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28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60" w:hanging="49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FC"/>
    <w:rsid w:val="000B5CE2"/>
    <w:rsid w:val="00177DFC"/>
    <w:rsid w:val="00692337"/>
    <w:rsid w:val="0074792E"/>
    <w:rsid w:val="007808B1"/>
    <w:rsid w:val="007931A7"/>
    <w:rsid w:val="00834EAC"/>
    <w:rsid w:val="00874461"/>
    <w:rsid w:val="009E2215"/>
    <w:rsid w:val="00DB1AFA"/>
    <w:rsid w:val="00FC350E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5197"/>
  <w15:docId w15:val="{4A4510F7-1AB6-447B-AAE3-73E331B4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41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420" w:hanging="279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9"/>
      <w:jc w:val="center"/>
    </w:pPr>
  </w:style>
  <w:style w:type="paragraph" w:styleId="a6">
    <w:name w:val="No Spacing"/>
    <w:uiPriority w:val="1"/>
    <w:qFormat/>
    <w:rsid w:val="007931A7"/>
    <w:pPr>
      <w:widowControl/>
      <w:autoSpaceDE/>
      <w:autoSpaceDN/>
    </w:pPr>
    <w:rPr>
      <w:rFonts w:eastAsiaTheme="minorEastAsia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User</cp:lastModifiedBy>
  <cp:revision>2</cp:revision>
  <cp:lastPrinted>2025-09-30T11:38:00Z</cp:lastPrinted>
  <dcterms:created xsi:type="dcterms:W3CDTF">2026-01-26T07:27:00Z</dcterms:created>
  <dcterms:modified xsi:type="dcterms:W3CDTF">2026-01-26T07:27:00Z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2016</vt:lpwstr>
  </property>
</Properties>
</file>